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681" w:rsidRDefault="00BC5F59" w:rsidP="00E139B5">
      <w:pPr>
        <w:spacing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br/>
      </w:r>
      <w:r w:rsidR="00E139B5">
        <w:rPr>
          <w:rFonts w:ascii="Times New Roman" w:hAnsi="Times New Roman" w:cs="Times New Roman"/>
          <w:sz w:val="24"/>
          <w:szCs w:val="24"/>
        </w:rPr>
        <w:t>Corril Ochsenbein</w:t>
      </w:r>
    </w:p>
    <w:p w:rsidR="00E139B5" w:rsidRDefault="00E139B5" w:rsidP="00E139B5">
      <w:pPr>
        <w:spacing w:line="240" w:lineRule="auto"/>
        <w:rPr>
          <w:rFonts w:ascii="Times New Roman" w:hAnsi="Times New Roman" w:cs="Times New Roman"/>
          <w:sz w:val="24"/>
          <w:szCs w:val="24"/>
        </w:rPr>
      </w:pPr>
      <w:r>
        <w:rPr>
          <w:rFonts w:ascii="Times New Roman" w:hAnsi="Times New Roman" w:cs="Times New Roman"/>
          <w:sz w:val="24"/>
          <w:szCs w:val="24"/>
        </w:rPr>
        <w:t>Fall Semester 2012</w:t>
      </w:r>
    </w:p>
    <w:p w:rsidR="00E139B5" w:rsidRDefault="00E139B5" w:rsidP="00E139B5">
      <w:pPr>
        <w:spacing w:line="240" w:lineRule="auto"/>
        <w:rPr>
          <w:rFonts w:ascii="Times New Roman" w:hAnsi="Times New Roman" w:cs="Times New Roman"/>
          <w:sz w:val="24"/>
          <w:szCs w:val="24"/>
        </w:rPr>
      </w:pPr>
      <w:r>
        <w:rPr>
          <w:rFonts w:ascii="Times New Roman" w:hAnsi="Times New Roman" w:cs="Times New Roman"/>
          <w:sz w:val="24"/>
          <w:szCs w:val="24"/>
        </w:rPr>
        <w:t>English 2010</w:t>
      </w:r>
    </w:p>
    <w:p w:rsidR="00E139B5" w:rsidRDefault="00A320CE" w:rsidP="00A320CE">
      <w:pPr>
        <w:spacing w:line="240" w:lineRule="auto"/>
        <w:jc w:val="center"/>
        <w:rPr>
          <w:rFonts w:ascii="Times New Roman" w:hAnsi="Times New Roman" w:cs="Times New Roman"/>
          <w:sz w:val="24"/>
          <w:szCs w:val="24"/>
        </w:rPr>
      </w:pPr>
      <w:r>
        <w:rPr>
          <w:rFonts w:ascii="Times New Roman" w:hAnsi="Times New Roman" w:cs="Times New Roman"/>
          <w:sz w:val="24"/>
          <w:szCs w:val="24"/>
        </w:rPr>
        <w:t>It’s Time To Make A Change</w:t>
      </w:r>
    </w:p>
    <w:p w:rsidR="00210681" w:rsidRDefault="00210681">
      <w:pPr>
        <w:rPr>
          <w:rFonts w:ascii="Times New Roman" w:hAnsi="Times New Roman" w:cs="Times New Roman"/>
          <w:sz w:val="24"/>
          <w:szCs w:val="24"/>
        </w:rPr>
      </w:pPr>
    </w:p>
    <w:p w:rsidR="00B772EF" w:rsidRDefault="00B772EF" w:rsidP="00E139B5">
      <w:pPr>
        <w:spacing w:line="480" w:lineRule="auto"/>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66AA3E7C" wp14:editId="2C2C1542">
            <wp:simplePos x="0" y="0"/>
            <wp:positionH relativeFrom="column">
              <wp:posOffset>3762375</wp:posOffset>
            </wp:positionH>
            <wp:positionV relativeFrom="paragraph">
              <wp:posOffset>120015</wp:posOffset>
            </wp:positionV>
            <wp:extent cx="1981200" cy="3056890"/>
            <wp:effectExtent l="190500" t="190500" r="190500" b="181610"/>
            <wp:wrapTight wrapText="bothSides">
              <wp:wrapPolygon edited="0">
                <wp:start x="0" y="-1346"/>
                <wp:lineTo x="-2077" y="-1077"/>
                <wp:lineTo x="-2077" y="21133"/>
                <wp:lineTo x="0" y="22749"/>
                <wp:lineTo x="21392" y="22749"/>
                <wp:lineTo x="21600" y="22479"/>
                <wp:lineTo x="23469" y="20595"/>
                <wp:lineTo x="23469" y="1077"/>
                <wp:lineTo x="21600" y="-942"/>
                <wp:lineTo x="21392" y="-1346"/>
                <wp:lineTo x="0" y="-1346"/>
              </wp:wrapPolygon>
            </wp:wrapTight>
            <wp:docPr id="2" name="Picture 2" descr="http://marisa1322.files.wordpress.com/2010/04/127840518_6ec8a2867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arisa1322.files.wordpress.com/2010/04/127840518_6ec8a2867a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0" cy="305689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F36ACD" w:rsidRPr="004C1F9F">
        <w:rPr>
          <w:rFonts w:ascii="Times New Roman" w:hAnsi="Times New Roman" w:cs="Times New Roman"/>
          <w:sz w:val="24"/>
          <w:szCs w:val="24"/>
        </w:rPr>
        <w:t xml:space="preserve">What is it about humans that make us believe that there is something that is right opposed to something else that is wrong? Not because it is totally and completely wrong, but because society disagrees with the idea. The issue that I am specifically questioning is the controversy and dispute over coed teams for sports. </w:t>
      </w:r>
      <w:r w:rsidR="009B246D" w:rsidRPr="004C1F9F">
        <w:rPr>
          <w:rFonts w:ascii="Times New Roman" w:hAnsi="Times New Roman" w:cs="Times New Roman"/>
          <w:sz w:val="24"/>
          <w:szCs w:val="24"/>
        </w:rPr>
        <w:t>On June 23</w:t>
      </w:r>
      <w:r w:rsidR="009B246D" w:rsidRPr="004C1F9F">
        <w:rPr>
          <w:rFonts w:ascii="Times New Roman" w:hAnsi="Times New Roman" w:cs="Times New Roman"/>
          <w:sz w:val="24"/>
          <w:szCs w:val="24"/>
          <w:vertAlign w:val="superscript"/>
        </w:rPr>
        <w:t>rd</w:t>
      </w:r>
      <w:r w:rsidR="009B246D" w:rsidRPr="004C1F9F">
        <w:rPr>
          <w:rFonts w:ascii="Times New Roman" w:hAnsi="Times New Roman" w:cs="Times New Roman"/>
          <w:sz w:val="24"/>
          <w:szCs w:val="24"/>
        </w:rPr>
        <w:t xml:space="preserve">, 1972 Title IX was put in place to prohibit sex discrimination in any educational program or activity receiving any type of federal financial aid (“Title IX Legislative Chronology “par. 1). This resolved the issue of women not being able to play sports at that time in the past where that was an issue. </w:t>
      </w:r>
    </w:p>
    <w:p w:rsidR="00B772EF" w:rsidRDefault="00B772EF" w:rsidP="00E139B5">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rPr>
        <w:t>Today the</w:t>
      </w:r>
      <w:r w:rsidR="009B246D" w:rsidRPr="004C1F9F">
        <w:rPr>
          <w:rFonts w:ascii="Times New Roman" w:hAnsi="Times New Roman" w:cs="Times New Roman"/>
          <w:sz w:val="24"/>
          <w:szCs w:val="24"/>
        </w:rPr>
        <w:t xml:space="preserve"> problem isn’t women playing sports, but the fight between women and men playing sports together. Because Title </w:t>
      </w:r>
      <w:r w:rsidR="006A1060" w:rsidRPr="004C1F9F">
        <w:rPr>
          <w:rFonts w:ascii="Times New Roman" w:hAnsi="Times New Roman" w:cs="Times New Roman"/>
          <w:sz w:val="24"/>
          <w:szCs w:val="24"/>
        </w:rPr>
        <w:t>IX was made with the specific intention to dissolve discrimination when it came to women, in our day a</w:t>
      </w:r>
      <w:r w:rsidR="002B6502">
        <w:rPr>
          <w:rFonts w:ascii="Times New Roman" w:hAnsi="Times New Roman" w:cs="Times New Roman"/>
          <w:sz w:val="24"/>
          <w:szCs w:val="24"/>
        </w:rPr>
        <w:t xml:space="preserve">nd age this discrimination </w:t>
      </w:r>
      <w:r w:rsidR="006A1060" w:rsidRPr="004C1F9F">
        <w:rPr>
          <w:rFonts w:ascii="Times New Roman" w:hAnsi="Times New Roman" w:cs="Times New Roman"/>
          <w:sz w:val="24"/>
          <w:szCs w:val="24"/>
        </w:rPr>
        <w:t xml:space="preserve">falls under the category of playing with or against the opposite sex. Many </w:t>
      </w:r>
      <w:r w:rsidR="002B6502">
        <w:rPr>
          <w:rFonts w:ascii="Times New Roman" w:hAnsi="Times New Roman" w:cs="Times New Roman"/>
          <w:sz w:val="24"/>
          <w:szCs w:val="24"/>
        </w:rPr>
        <w:t>people think that the issues associated with Title IX where resolved when this was put in place. Though this act had done a lot to change this, it still hasn’t fixed all the glitches that are involved with</w:t>
      </w:r>
      <w:r w:rsidR="006A1060" w:rsidRPr="004C1F9F">
        <w:rPr>
          <w:rFonts w:ascii="Times New Roman" w:hAnsi="Times New Roman" w:cs="Times New Roman"/>
          <w:sz w:val="24"/>
          <w:szCs w:val="24"/>
        </w:rPr>
        <w:t xml:space="preserve"> the issues</w:t>
      </w:r>
      <w:r w:rsidR="002B6502">
        <w:rPr>
          <w:rFonts w:ascii="Times New Roman" w:hAnsi="Times New Roman" w:cs="Times New Roman"/>
          <w:sz w:val="24"/>
          <w:szCs w:val="24"/>
        </w:rPr>
        <w:t xml:space="preserve"> for women and sports. </w:t>
      </w:r>
      <w:r w:rsidR="006A1060" w:rsidRPr="004C1F9F">
        <w:rPr>
          <w:rFonts w:ascii="Times New Roman" w:hAnsi="Times New Roman" w:cs="Times New Roman"/>
          <w:sz w:val="24"/>
          <w:szCs w:val="24"/>
        </w:rPr>
        <w:t>It has been found that s</w:t>
      </w:r>
      <w:r w:rsidR="006A1060" w:rsidRPr="004C1F9F">
        <w:rPr>
          <w:rFonts w:ascii="Times New Roman" w:hAnsi="Times New Roman" w:cs="Times New Roman"/>
          <w:color w:val="000000"/>
          <w:sz w:val="24"/>
          <w:szCs w:val="24"/>
          <w:shd w:val="clear" w:color="auto" w:fill="FFFFFF"/>
        </w:rPr>
        <w:t xml:space="preserve">chools are providing 1.3 million fewer chances for girls to play sports in high </w:t>
      </w:r>
      <w:r w:rsidR="006A1060" w:rsidRPr="004C1F9F">
        <w:rPr>
          <w:rFonts w:ascii="Times New Roman" w:hAnsi="Times New Roman" w:cs="Times New Roman"/>
          <w:color w:val="000000"/>
          <w:sz w:val="24"/>
          <w:szCs w:val="24"/>
          <w:shd w:val="clear" w:color="auto" w:fill="FFFFFF"/>
        </w:rPr>
        <w:lastRenderedPageBreak/>
        <w:t>school as compared to boys. While more than half of the students at NCAA schools are women, they receive only 44% of the athletic participation opportunities (“</w:t>
      </w:r>
      <w:r w:rsidR="00CE7504" w:rsidRPr="004C1F9F">
        <w:rPr>
          <w:rFonts w:ascii="Times New Roman" w:hAnsi="Times New Roman" w:cs="Times New Roman"/>
          <w:color w:val="000000"/>
          <w:sz w:val="24"/>
          <w:szCs w:val="24"/>
          <w:shd w:val="clear" w:color="auto" w:fill="FFFFFF"/>
        </w:rPr>
        <w:t xml:space="preserve">Athletics under Title IX”par. 3). </w:t>
      </w:r>
    </w:p>
    <w:p w:rsidR="00B772EF" w:rsidRDefault="00E139B5" w:rsidP="00E139B5">
      <w:pPr>
        <w:spacing w:line="480" w:lineRule="auto"/>
        <w:rPr>
          <w:rFonts w:ascii="Times New Roman" w:hAnsi="Times New Roman" w:cs="Times New Roman"/>
          <w:color w:val="000000"/>
          <w:sz w:val="24"/>
          <w:szCs w:val="24"/>
          <w:shd w:val="clear" w:color="auto" w:fill="FFFFFF"/>
        </w:rPr>
      </w:pPr>
      <w:r>
        <w:rPr>
          <w:noProof/>
        </w:rPr>
        <w:drawing>
          <wp:anchor distT="0" distB="0" distL="114300" distR="114300" simplePos="0" relativeHeight="251662336" behindDoc="1" locked="0" layoutInCell="1" allowOverlap="1" wp14:anchorId="59EE5FD6" wp14:editId="28DF6DFC">
            <wp:simplePos x="0" y="0"/>
            <wp:positionH relativeFrom="column">
              <wp:posOffset>-14605</wp:posOffset>
            </wp:positionH>
            <wp:positionV relativeFrom="paragraph">
              <wp:posOffset>1040130</wp:posOffset>
            </wp:positionV>
            <wp:extent cx="3829050" cy="2042160"/>
            <wp:effectExtent l="0" t="0" r="0" b="0"/>
            <wp:wrapTight wrapText="bothSides">
              <wp:wrapPolygon edited="0">
                <wp:start x="0" y="0"/>
                <wp:lineTo x="0" y="21358"/>
                <wp:lineTo x="21493" y="21358"/>
                <wp:lineTo x="21493" y="0"/>
                <wp:lineTo x="0" y="0"/>
              </wp:wrapPolygon>
            </wp:wrapTight>
            <wp:docPr id="5" name="Picture 5" descr="http://cdn.dipity.com/uploads/events/1758ad57f690181763f643b790598a85_1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dipity.com/uploads/events/1758ad57f690181763f643b790598a85_1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9050" cy="2042160"/>
                    </a:xfrm>
                    <a:prstGeom prst="rect">
                      <a:avLst/>
                    </a:prstGeom>
                    <a:noFill/>
                    <a:ln>
                      <a:noFill/>
                    </a:ln>
                  </pic:spPr>
                </pic:pic>
              </a:graphicData>
            </a:graphic>
            <wp14:sizeRelH relativeFrom="page">
              <wp14:pctWidth>0</wp14:pctWidth>
            </wp14:sizeRelH>
            <wp14:sizeRelV relativeFrom="page">
              <wp14:pctHeight>0</wp14:pctHeight>
            </wp14:sizeRelV>
          </wp:anchor>
        </w:drawing>
      </w:r>
      <w:r w:rsidR="00CE7504" w:rsidRPr="004C1F9F">
        <w:rPr>
          <w:rFonts w:ascii="Times New Roman" w:hAnsi="Times New Roman" w:cs="Times New Roman"/>
          <w:color w:val="000000"/>
          <w:sz w:val="24"/>
          <w:szCs w:val="24"/>
          <w:shd w:val="clear" w:color="auto" w:fill="FFFFFF"/>
        </w:rPr>
        <w:t>Things may have changed for that past</w:t>
      </w:r>
      <w:r w:rsidR="002B6502">
        <w:rPr>
          <w:rFonts w:ascii="Times New Roman" w:hAnsi="Times New Roman" w:cs="Times New Roman"/>
          <w:color w:val="000000"/>
          <w:sz w:val="24"/>
          <w:szCs w:val="24"/>
          <w:shd w:val="clear" w:color="auto" w:fill="FFFFFF"/>
        </w:rPr>
        <w:t xml:space="preserve"> generation, but they</w:t>
      </w:r>
      <w:r w:rsidR="00CE7504" w:rsidRPr="004C1F9F">
        <w:rPr>
          <w:rFonts w:ascii="Times New Roman" w:hAnsi="Times New Roman" w:cs="Times New Roman"/>
          <w:color w:val="000000"/>
          <w:sz w:val="24"/>
          <w:szCs w:val="24"/>
          <w:shd w:val="clear" w:color="auto" w:fill="FFFFFF"/>
        </w:rPr>
        <w:t xml:space="preserve"> still aren</w:t>
      </w:r>
      <w:r w:rsidR="00B772EF">
        <w:rPr>
          <w:rFonts w:ascii="Times New Roman" w:hAnsi="Times New Roman" w:cs="Times New Roman"/>
          <w:color w:val="000000"/>
          <w:sz w:val="24"/>
          <w:szCs w:val="24"/>
          <w:shd w:val="clear" w:color="auto" w:fill="FFFFFF"/>
        </w:rPr>
        <w:t>’t where they should be and it is our generations turn to make that change.</w:t>
      </w:r>
      <w:r w:rsidR="00CE7504" w:rsidRPr="004C1F9F">
        <w:rPr>
          <w:rFonts w:ascii="Times New Roman" w:hAnsi="Times New Roman" w:cs="Times New Roman"/>
          <w:color w:val="000000"/>
          <w:sz w:val="24"/>
          <w:szCs w:val="24"/>
          <w:shd w:val="clear" w:color="auto" w:fill="FFFFFF"/>
        </w:rPr>
        <w:t xml:space="preserve"> If people (guys and other races) were to look at this issue the way women do, their attitude might change</w:t>
      </w:r>
      <w:r w:rsidR="002B6502">
        <w:rPr>
          <w:rFonts w:ascii="Times New Roman" w:hAnsi="Times New Roman" w:cs="Times New Roman"/>
          <w:color w:val="000000"/>
          <w:sz w:val="24"/>
          <w:szCs w:val="24"/>
          <w:shd w:val="clear" w:color="auto" w:fill="FFFFFF"/>
        </w:rPr>
        <w:t>,</w:t>
      </w:r>
      <w:r w:rsidR="00CE7504" w:rsidRPr="004C1F9F">
        <w:rPr>
          <w:rFonts w:ascii="Times New Roman" w:hAnsi="Times New Roman" w:cs="Times New Roman"/>
          <w:color w:val="000000"/>
          <w:sz w:val="24"/>
          <w:szCs w:val="24"/>
          <w:shd w:val="clear" w:color="auto" w:fill="FFFFFF"/>
        </w:rPr>
        <w:t xml:space="preserve"> as they would see how much this issue really means to us.</w:t>
      </w:r>
      <w:r w:rsidR="002B6502">
        <w:rPr>
          <w:rFonts w:ascii="Times New Roman" w:hAnsi="Times New Roman" w:cs="Times New Roman"/>
          <w:color w:val="000000"/>
          <w:sz w:val="24"/>
          <w:szCs w:val="24"/>
          <w:shd w:val="clear" w:color="auto" w:fill="FFFFFF"/>
        </w:rPr>
        <w:t xml:space="preserve"> Say that it were the men who were being discriminated against</w:t>
      </w:r>
      <w:r w:rsidR="0090477E">
        <w:rPr>
          <w:rFonts w:ascii="Times New Roman" w:hAnsi="Times New Roman" w:cs="Times New Roman"/>
          <w:color w:val="000000"/>
          <w:sz w:val="24"/>
          <w:szCs w:val="24"/>
          <w:shd w:val="clear" w:color="auto" w:fill="FFFFFF"/>
        </w:rPr>
        <w:t>, would the problem become more relevant and be more important if it was switched around?</w:t>
      </w:r>
      <w:r w:rsidR="00CE7504" w:rsidRPr="004C1F9F">
        <w:rPr>
          <w:rFonts w:ascii="Times New Roman" w:hAnsi="Times New Roman" w:cs="Times New Roman"/>
          <w:color w:val="000000"/>
          <w:sz w:val="24"/>
          <w:szCs w:val="24"/>
          <w:shd w:val="clear" w:color="auto" w:fill="FFFFFF"/>
        </w:rPr>
        <w:t xml:space="preserve"> Other women may see this issue differently than I do, but when I see separate sports teams that are based on gender I feel like we are being discriminated against</w:t>
      </w:r>
      <w:r w:rsidR="0090477E">
        <w:rPr>
          <w:rFonts w:ascii="Times New Roman" w:hAnsi="Times New Roman" w:cs="Times New Roman"/>
          <w:color w:val="000000"/>
          <w:sz w:val="24"/>
          <w:szCs w:val="24"/>
          <w:shd w:val="clear" w:color="auto" w:fill="FFFFFF"/>
        </w:rPr>
        <w:t>,</w:t>
      </w:r>
      <w:r w:rsidR="00CE7504" w:rsidRPr="004C1F9F">
        <w:rPr>
          <w:rFonts w:ascii="Times New Roman" w:hAnsi="Times New Roman" w:cs="Times New Roman"/>
          <w:color w:val="000000"/>
          <w:sz w:val="24"/>
          <w:szCs w:val="24"/>
          <w:shd w:val="clear" w:color="auto" w:fill="FFFFFF"/>
        </w:rPr>
        <w:t xml:space="preserve"> like I am sure the black people felt when they had no rights or freedoms. </w:t>
      </w:r>
      <w:r w:rsidR="00B772EF">
        <w:rPr>
          <w:rFonts w:ascii="Times New Roman" w:hAnsi="Times New Roman" w:cs="Times New Roman"/>
          <w:color w:val="000000"/>
          <w:sz w:val="24"/>
          <w:szCs w:val="24"/>
          <w:shd w:val="clear" w:color="auto" w:fill="FFFFFF"/>
        </w:rPr>
        <w:t xml:space="preserve">The </w:t>
      </w:r>
      <w:r w:rsidR="00CE7504" w:rsidRPr="004C1F9F">
        <w:rPr>
          <w:rFonts w:ascii="Times New Roman" w:hAnsi="Times New Roman" w:cs="Times New Roman"/>
          <w:color w:val="000000"/>
          <w:sz w:val="24"/>
          <w:szCs w:val="24"/>
          <w:shd w:val="clear" w:color="auto" w:fill="FFFFFF"/>
        </w:rPr>
        <w:t>action is no different than when African American’s where put in different schools than whites. If there was something wrong with that and a change needed to be made</w:t>
      </w:r>
      <w:r w:rsidR="00B772EF">
        <w:rPr>
          <w:rFonts w:ascii="Times New Roman" w:hAnsi="Times New Roman" w:cs="Times New Roman"/>
          <w:color w:val="000000"/>
          <w:sz w:val="24"/>
          <w:szCs w:val="24"/>
          <w:shd w:val="clear" w:color="auto" w:fill="FFFFFF"/>
        </w:rPr>
        <w:t xml:space="preserve"> there</w:t>
      </w:r>
      <w:r w:rsidR="00CE7504" w:rsidRPr="004C1F9F">
        <w:rPr>
          <w:rFonts w:ascii="Times New Roman" w:hAnsi="Times New Roman" w:cs="Times New Roman"/>
          <w:color w:val="000000"/>
          <w:sz w:val="24"/>
          <w:szCs w:val="24"/>
          <w:shd w:val="clear" w:color="auto" w:fill="FFFFFF"/>
        </w:rPr>
        <w:t xml:space="preserve">, wouldn’t you think that a change should be made for women with the discrimination that goes on? </w:t>
      </w:r>
    </w:p>
    <w:p w:rsidR="00C36DE4" w:rsidRDefault="00B772EF" w:rsidP="00E139B5">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Everything as we know it</w:t>
      </w:r>
      <w:r w:rsidR="00CE7504" w:rsidRPr="004C1F9F">
        <w:rPr>
          <w:rFonts w:ascii="Times New Roman" w:hAnsi="Times New Roman" w:cs="Times New Roman"/>
          <w:color w:val="000000"/>
          <w:sz w:val="24"/>
          <w:szCs w:val="24"/>
          <w:shd w:val="clear" w:color="auto" w:fill="FFFFFF"/>
        </w:rPr>
        <w:t xml:space="preserve"> wouldn’t have to change completely, but there should be the </w:t>
      </w:r>
      <w:r w:rsidR="00CE7504" w:rsidRPr="0090477E">
        <w:rPr>
          <w:rFonts w:ascii="Times New Roman" w:hAnsi="Times New Roman" w:cs="Times New Roman"/>
          <w:b/>
          <w:color w:val="000000"/>
          <w:sz w:val="24"/>
          <w:szCs w:val="24"/>
          <w:shd w:val="clear" w:color="auto" w:fill="FFFFFF"/>
        </w:rPr>
        <w:t>opportunity</w:t>
      </w:r>
      <w:r w:rsidR="00CE7504" w:rsidRPr="004C1F9F">
        <w:rPr>
          <w:rFonts w:ascii="Times New Roman" w:hAnsi="Times New Roman" w:cs="Times New Roman"/>
          <w:color w:val="000000"/>
          <w:sz w:val="24"/>
          <w:szCs w:val="24"/>
          <w:shd w:val="clear" w:color="auto" w:fill="FFFFFF"/>
        </w:rPr>
        <w:t xml:space="preserve"> for athletes to play with the best </w:t>
      </w:r>
      <w:r>
        <w:rPr>
          <w:rFonts w:ascii="Times New Roman" w:hAnsi="Times New Roman" w:cs="Times New Roman"/>
          <w:color w:val="000000"/>
          <w:sz w:val="24"/>
          <w:szCs w:val="24"/>
          <w:shd w:val="clear" w:color="auto" w:fill="FFFFFF"/>
        </w:rPr>
        <w:t xml:space="preserve">or any other team out there, </w:t>
      </w:r>
      <w:r w:rsidR="00CE7504" w:rsidRPr="004C1F9F">
        <w:rPr>
          <w:rFonts w:ascii="Times New Roman" w:hAnsi="Times New Roman" w:cs="Times New Roman"/>
          <w:color w:val="000000"/>
          <w:sz w:val="24"/>
          <w:szCs w:val="24"/>
          <w:shd w:val="clear" w:color="auto" w:fill="FFFFFF"/>
        </w:rPr>
        <w:t>no matter what gender you are. This is only the beginning</w:t>
      </w:r>
      <w:r>
        <w:rPr>
          <w:rFonts w:ascii="Times New Roman" w:hAnsi="Times New Roman" w:cs="Times New Roman"/>
          <w:color w:val="000000"/>
          <w:sz w:val="24"/>
          <w:szCs w:val="24"/>
          <w:shd w:val="clear" w:color="auto" w:fill="FFFFFF"/>
        </w:rPr>
        <w:t xml:space="preserve"> and something tells me that it won’t be the end, not for a long shot</w:t>
      </w:r>
      <w:r w:rsidR="00040C38">
        <w:rPr>
          <w:rFonts w:ascii="Times New Roman" w:hAnsi="Times New Roman" w:cs="Times New Roman"/>
          <w:color w:val="000000"/>
          <w:sz w:val="24"/>
          <w:szCs w:val="24"/>
          <w:shd w:val="clear" w:color="auto" w:fill="FFFFFF"/>
        </w:rPr>
        <w:t xml:space="preserve">. </w:t>
      </w:r>
      <w:r w:rsidR="002B6502">
        <w:rPr>
          <w:rFonts w:ascii="Times New Roman" w:hAnsi="Times New Roman" w:cs="Times New Roman"/>
          <w:color w:val="000000"/>
          <w:sz w:val="24"/>
          <w:szCs w:val="24"/>
          <w:shd w:val="clear" w:color="auto" w:fill="FFFFFF"/>
        </w:rPr>
        <w:t>The Mighty Cheetahs, a girls’ soccer team, made up o</w:t>
      </w:r>
      <w:r w:rsidR="00CE7504" w:rsidRPr="004C1F9F">
        <w:rPr>
          <w:rFonts w:ascii="Times New Roman" w:hAnsi="Times New Roman" w:cs="Times New Roman"/>
          <w:color w:val="000000"/>
          <w:sz w:val="24"/>
          <w:szCs w:val="24"/>
          <w:shd w:val="clear" w:color="auto" w:fill="FFFFFF"/>
        </w:rPr>
        <w:t>f eight-year old girls</w:t>
      </w:r>
      <w:r>
        <w:rPr>
          <w:rFonts w:ascii="Times New Roman" w:hAnsi="Times New Roman" w:cs="Times New Roman"/>
          <w:color w:val="000000"/>
          <w:sz w:val="24"/>
          <w:szCs w:val="24"/>
          <w:shd w:val="clear" w:color="auto" w:fill="FFFFFF"/>
        </w:rPr>
        <w:t xml:space="preserve"> signed up to play</w:t>
      </w:r>
      <w:r w:rsidR="00CE7504" w:rsidRPr="004C1F9F">
        <w:rPr>
          <w:rFonts w:ascii="Times New Roman" w:hAnsi="Times New Roman" w:cs="Times New Roman"/>
          <w:color w:val="000000"/>
          <w:sz w:val="24"/>
          <w:szCs w:val="24"/>
          <w:shd w:val="clear" w:color="auto" w:fill="FFFFFF"/>
        </w:rPr>
        <w:t xml:space="preserve"> in </w:t>
      </w:r>
      <w:r w:rsidR="004C1F9F" w:rsidRPr="004C1F9F">
        <w:rPr>
          <w:rFonts w:ascii="Times New Roman" w:hAnsi="Times New Roman" w:cs="Times New Roman"/>
          <w:color w:val="000000"/>
          <w:sz w:val="24"/>
          <w:szCs w:val="24"/>
          <w:shd w:val="clear" w:color="auto" w:fill="FFFFFF"/>
        </w:rPr>
        <w:t>the</w:t>
      </w:r>
      <w:r w:rsidR="00CE7504" w:rsidRPr="004C1F9F">
        <w:rPr>
          <w:rFonts w:ascii="Times New Roman" w:hAnsi="Times New Roman" w:cs="Times New Roman"/>
          <w:color w:val="000000"/>
          <w:sz w:val="24"/>
          <w:szCs w:val="24"/>
          <w:shd w:val="clear" w:color="auto" w:fill="FFFFFF"/>
        </w:rPr>
        <w:t xml:space="preserve"> boys division. The</w:t>
      </w:r>
      <w:r w:rsidR="002B6502">
        <w:rPr>
          <w:rFonts w:ascii="Times New Roman" w:hAnsi="Times New Roman" w:cs="Times New Roman"/>
          <w:color w:val="000000"/>
          <w:sz w:val="24"/>
          <w:szCs w:val="24"/>
          <w:shd w:val="clear" w:color="auto" w:fill="FFFFFF"/>
        </w:rPr>
        <w:t>ir</w:t>
      </w:r>
      <w:r w:rsidR="004C1F9F" w:rsidRPr="004C1F9F">
        <w:rPr>
          <w:rFonts w:ascii="Times New Roman" w:hAnsi="Times New Roman" w:cs="Times New Roman"/>
          <w:color w:val="000000"/>
          <w:sz w:val="24"/>
          <w:szCs w:val="24"/>
          <w:shd w:val="clear" w:color="auto" w:fill="FFFFFF"/>
        </w:rPr>
        <w:t xml:space="preserve"> coach had done this with the hope that the girls would experience </w:t>
      </w:r>
      <w:r w:rsidR="004C1F9F" w:rsidRPr="004C1F9F">
        <w:rPr>
          <w:rFonts w:ascii="Times New Roman" w:hAnsi="Times New Roman" w:cs="Times New Roman"/>
          <w:color w:val="000000"/>
          <w:sz w:val="24"/>
          <w:szCs w:val="24"/>
          <w:shd w:val="clear" w:color="auto" w:fill="FFFFFF"/>
        </w:rPr>
        <w:lastRenderedPageBreak/>
        <w:t>losing a game or even tying, as they had won the tournament two years in a row with scores that seemed to show no real competition</w:t>
      </w:r>
      <w:r w:rsidR="002C4412">
        <w:rPr>
          <w:rFonts w:ascii="Times New Roman" w:hAnsi="Times New Roman" w:cs="Times New Roman"/>
          <w:color w:val="000000"/>
          <w:sz w:val="24"/>
          <w:szCs w:val="24"/>
          <w:shd w:val="clear" w:color="auto" w:fill="FFFFFF"/>
        </w:rPr>
        <w:t xml:space="preserve"> (David Hinckley par. 4)</w:t>
      </w:r>
      <w:r w:rsidR="004C1F9F" w:rsidRPr="004C1F9F">
        <w:rPr>
          <w:rFonts w:ascii="Times New Roman" w:hAnsi="Times New Roman" w:cs="Times New Roman"/>
          <w:color w:val="000000"/>
          <w:sz w:val="24"/>
          <w:szCs w:val="24"/>
          <w:shd w:val="clear" w:color="auto" w:fill="FFFFFF"/>
        </w:rPr>
        <w:t xml:space="preserve">. When they entered the tournament it was the parents who had seemed to have more of a problem than the boys themselves. Some parents were yelling things like, “you kick like a girl” to the girls </w:t>
      </w:r>
      <w:r w:rsidR="002C4412">
        <w:rPr>
          <w:rFonts w:ascii="Times New Roman" w:hAnsi="Times New Roman" w:cs="Times New Roman"/>
          <w:color w:val="000000"/>
          <w:sz w:val="24"/>
          <w:szCs w:val="24"/>
          <w:shd w:val="clear" w:color="auto" w:fill="FFFFFF"/>
        </w:rPr>
        <w:t xml:space="preserve">on the opposing </w:t>
      </w:r>
      <w:r w:rsidR="004C1F9F" w:rsidRPr="004C1F9F">
        <w:rPr>
          <w:rFonts w:ascii="Times New Roman" w:hAnsi="Times New Roman" w:cs="Times New Roman"/>
          <w:color w:val="000000"/>
          <w:sz w:val="24"/>
          <w:szCs w:val="24"/>
          <w:shd w:val="clear" w:color="auto" w:fill="FFFFFF"/>
        </w:rPr>
        <w:t>team. At first that was seen as a put down, but after the girls team had beat the boys, or better said in the terms the boys used, “creamed them”, that statements totally changed the meaning of the</w:t>
      </w:r>
      <w:r w:rsidR="002C4412">
        <w:rPr>
          <w:rFonts w:ascii="Times New Roman" w:hAnsi="Times New Roman" w:cs="Times New Roman"/>
          <w:color w:val="000000"/>
          <w:sz w:val="24"/>
          <w:szCs w:val="24"/>
          <w:shd w:val="clear" w:color="auto" w:fill="FFFFFF"/>
        </w:rPr>
        <w:t xml:space="preserve"> statement you kick like a girl (Documentary “Kick Like A Girl”). </w:t>
      </w:r>
      <w:r w:rsidR="004C1F9F" w:rsidRPr="004C1F9F">
        <w:rPr>
          <w:rFonts w:ascii="Times New Roman" w:hAnsi="Times New Roman" w:cs="Times New Roman"/>
          <w:color w:val="000000"/>
          <w:sz w:val="24"/>
          <w:szCs w:val="24"/>
          <w:shd w:val="clear" w:color="auto" w:fill="FFFFFF"/>
        </w:rPr>
        <w:t xml:space="preserve"> Statistics show that female sports do not carry the same weight as male sports</w:t>
      </w:r>
      <w:r w:rsidR="00E46BBA">
        <w:rPr>
          <w:rFonts w:ascii="Times New Roman" w:hAnsi="Times New Roman" w:cs="Times New Roman"/>
          <w:color w:val="000000"/>
          <w:sz w:val="24"/>
          <w:szCs w:val="24"/>
          <w:shd w:val="clear" w:color="auto" w:fill="FFFFFF"/>
        </w:rPr>
        <w:t xml:space="preserve"> (Jean Cassel par. 2).</w:t>
      </w:r>
    </w:p>
    <w:p w:rsidR="00E139B5" w:rsidRDefault="0090477E" w:rsidP="00E139B5">
      <w:pPr>
        <w:spacing w:line="480" w:lineRule="auto"/>
        <w:rPr>
          <w:rFonts w:ascii="Times New Roman" w:hAnsi="Times New Roman" w:cs="Times New Roman"/>
          <w:color w:val="000000"/>
          <w:sz w:val="24"/>
          <w:szCs w:val="24"/>
          <w:shd w:val="clear" w:color="auto" w:fill="FFFFFF"/>
        </w:rPr>
      </w:pPr>
      <w:r>
        <w:rPr>
          <w:noProof/>
        </w:rPr>
        <w:drawing>
          <wp:anchor distT="0" distB="0" distL="114300" distR="114300" simplePos="0" relativeHeight="251661312" behindDoc="1" locked="0" layoutInCell="1" allowOverlap="1" wp14:anchorId="0CDE1C0A" wp14:editId="3FE663E7">
            <wp:simplePos x="0" y="0"/>
            <wp:positionH relativeFrom="column">
              <wp:posOffset>1885950</wp:posOffset>
            </wp:positionH>
            <wp:positionV relativeFrom="paragraph">
              <wp:posOffset>-2256790</wp:posOffset>
            </wp:positionV>
            <wp:extent cx="1866900" cy="2447925"/>
            <wp:effectExtent l="0" t="0" r="0" b="9525"/>
            <wp:wrapTight wrapText="bothSides">
              <wp:wrapPolygon edited="0">
                <wp:start x="0" y="0"/>
                <wp:lineTo x="0" y="21516"/>
                <wp:lineTo x="21380" y="21516"/>
                <wp:lineTo x="21380" y="0"/>
                <wp:lineTo x="0" y="0"/>
              </wp:wrapPolygon>
            </wp:wrapTight>
            <wp:docPr id="3" name="Picture 3" descr="http://t0.gstatic.com/images?q=tbn:ANd9GcQGSgbopOYjMmbcJb0K-rPP5--0rhXNwxAKTDOIJQAA7wGKwZL8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0.gstatic.com/images?q=tbn:ANd9GcQGSgbopOYjMmbcJb0K-rPP5--0rhXNwxAKTDOIJQAA7wGKwZL80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900" cy="2447925"/>
                    </a:xfrm>
                    <a:prstGeom prst="rect">
                      <a:avLst/>
                    </a:prstGeom>
                    <a:noFill/>
                    <a:ln>
                      <a:noFill/>
                    </a:ln>
                  </pic:spPr>
                </pic:pic>
              </a:graphicData>
            </a:graphic>
            <wp14:sizeRelH relativeFrom="page">
              <wp14:pctWidth>0</wp14:pctWidth>
            </wp14:sizeRelH>
            <wp14:sizeRelV relativeFrom="page">
              <wp14:pctHeight>0</wp14:pctHeight>
            </wp14:sizeRelV>
          </wp:anchor>
        </w:drawing>
      </w:r>
      <w:r w:rsidR="00E139B5">
        <w:rPr>
          <w:rFonts w:ascii="Times New Roman" w:hAnsi="Times New Roman" w:cs="Times New Roman"/>
          <w:color w:val="000000"/>
          <w:sz w:val="24"/>
          <w:szCs w:val="24"/>
          <w:shd w:val="clear" w:color="auto" w:fill="FFFFFF"/>
        </w:rPr>
        <w:t>It is time for schools, colleges, and professional sports team to change this. If a girls soccer team (that is made up of kids that are 8 years old) can do it, then so can the rest of America. Over time America has earned the title, the place where dreams are made. For many years we have upheld to that standard, but if something like this doesn’t change it coul</w:t>
      </w:r>
      <w:r>
        <w:rPr>
          <w:rFonts w:ascii="Times New Roman" w:hAnsi="Times New Roman" w:cs="Times New Roman"/>
          <w:color w:val="000000"/>
          <w:sz w:val="24"/>
          <w:szCs w:val="24"/>
          <w:shd w:val="clear" w:color="auto" w:fill="FFFFFF"/>
        </w:rPr>
        <w:t>d deplete the title that has been earned</w:t>
      </w:r>
      <w:r w:rsidR="00E139B5">
        <w:rPr>
          <w:rFonts w:ascii="Times New Roman" w:hAnsi="Times New Roman" w:cs="Times New Roman"/>
          <w:color w:val="000000"/>
          <w:sz w:val="24"/>
          <w:szCs w:val="24"/>
          <w:shd w:val="clear" w:color="auto" w:fill="FFFFFF"/>
        </w:rPr>
        <w:t xml:space="preserve">. The United States is so unique in the fact that </w:t>
      </w:r>
      <w:r w:rsidR="00040C38">
        <w:rPr>
          <w:rFonts w:ascii="Times New Roman" w:hAnsi="Times New Roman" w:cs="Times New Roman"/>
          <w:color w:val="000000"/>
          <w:sz w:val="24"/>
          <w:szCs w:val="24"/>
          <w:shd w:val="clear" w:color="auto" w:fill="FFFFFF"/>
        </w:rPr>
        <w:t xml:space="preserve">we lead the way for change. </w:t>
      </w:r>
    </w:p>
    <w:p w:rsidR="00040C38" w:rsidRDefault="0090477E" w:rsidP="00E139B5">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In </w:t>
      </w:r>
      <w:r w:rsidR="00040C38">
        <w:rPr>
          <w:rFonts w:ascii="Times New Roman" w:hAnsi="Times New Roman" w:cs="Times New Roman"/>
          <w:color w:val="000000"/>
          <w:sz w:val="24"/>
          <w:szCs w:val="24"/>
          <w:shd w:val="clear" w:color="auto" w:fill="FFFFFF"/>
        </w:rPr>
        <w:t xml:space="preserve">doing this we would be creating so many opportunities for our country. Athletes that play together would have to learn how to adapt to how other genders play. I have played basketball for a long time now. When I first started playing </w:t>
      </w:r>
      <w:r>
        <w:rPr>
          <w:rFonts w:ascii="Times New Roman" w:hAnsi="Times New Roman" w:cs="Times New Roman"/>
          <w:color w:val="000000"/>
          <w:sz w:val="24"/>
          <w:szCs w:val="24"/>
          <w:shd w:val="clear" w:color="auto" w:fill="FFFFFF"/>
        </w:rPr>
        <w:t xml:space="preserve">I </w:t>
      </w:r>
      <w:r w:rsidR="00040C38">
        <w:rPr>
          <w:rFonts w:ascii="Times New Roman" w:hAnsi="Times New Roman" w:cs="Times New Roman"/>
          <w:color w:val="000000"/>
          <w:sz w:val="24"/>
          <w:szCs w:val="24"/>
          <w:shd w:val="clear" w:color="auto" w:fill="FFFFFF"/>
        </w:rPr>
        <w:t xml:space="preserve">was in </w:t>
      </w:r>
      <w:r>
        <w:rPr>
          <w:rFonts w:ascii="Times New Roman" w:hAnsi="Times New Roman" w:cs="Times New Roman"/>
          <w:color w:val="000000"/>
          <w:sz w:val="24"/>
          <w:szCs w:val="24"/>
          <w:shd w:val="clear" w:color="auto" w:fill="FFFFFF"/>
        </w:rPr>
        <w:t xml:space="preserve">third grade and </w:t>
      </w:r>
      <w:r w:rsidR="00040C38">
        <w:rPr>
          <w:rFonts w:ascii="Times New Roman" w:hAnsi="Times New Roman" w:cs="Times New Roman"/>
          <w:color w:val="000000"/>
          <w:sz w:val="24"/>
          <w:szCs w:val="24"/>
          <w:shd w:val="clear" w:color="auto" w:fill="FFFFFF"/>
        </w:rPr>
        <w:t xml:space="preserve">the first time I played wasn’t with girls, it was with the boys. It has been that way ever since. The reason I bring this up is there are so many differences between how the two play. Because I played with the boys </w:t>
      </w:r>
      <w:r>
        <w:rPr>
          <w:rFonts w:ascii="Times New Roman" w:hAnsi="Times New Roman" w:cs="Times New Roman"/>
          <w:color w:val="000000"/>
          <w:sz w:val="24"/>
          <w:szCs w:val="24"/>
          <w:shd w:val="clear" w:color="auto" w:fill="FFFFFF"/>
        </w:rPr>
        <w:t>as well as with girls (as I</w:t>
      </w:r>
      <w:r w:rsidR="00040C38">
        <w:rPr>
          <w:rFonts w:ascii="Times New Roman" w:hAnsi="Times New Roman" w:cs="Times New Roman"/>
          <w:color w:val="000000"/>
          <w:sz w:val="24"/>
          <w:szCs w:val="24"/>
          <w:shd w:val="clear" w:color="auto" w:fill="FFFFFF"/>
        </w:rPr>
        <w:t xml:space="preserve"> was on the girl’s high school team</w:t>
      </w:r>
      <w:r>
        <w:rPr>
          <w:rFonts w:ascii="Times New Roman" w:hAnsi="Times New Roman" w:cs="Times New Roman"/>
          <w:color w:val="000000"/>
          <w:sz w:val="24"/>
          <w:szCs w:val="24"/>
          <w:shd w:val="clear" w:color="auto" w:fill="FFFFFF"/>
        </w:rPr>
        <w:t>)</w:t>
      </w:r>
      <w:r w:rsidR="00040C38">
        <w:rPr>
          <w:rFonts w:ascii="Times New Roman" w:hAnsi="Times New Roman" w:cs="Times New Roman"/>
          <w:color w:val="000000"/>
          <w:sz w:val="24"/>
          <w:szCs w:val="24"/>
          <w:shd w:val="clear" w:color="auto" w:fill="FFFFFF"/>
        </w:rPr>
        <w:t xml:space="preserve"> I was able to see both sides and learned how to play with both. Bringing the two genders together could help us to build some of </w:t>
      </w:r>
      <w:r w:rsidR="00040C38">
        <w:rPr>
          <w:rFonts w:ascii="Times New Roman" w:hAnsi="Times New Roman" w:cs="Times New Roman"/>
          <w:color w:val="000000"/>
          <w:sz w:val="24"/>
          <w:szCs w:val="24"/>
          <w:shd w:val="clear" w:color="auto" w:fill="FFFFFF"/>
        </w:rPr>
        <w:lastRenderedPageBreak/>
        <w:t>the strongest athletes that we have ever had</w:t>
      </w:r>
      <w:r>
        <w:rPr>
          <w:rFonts w:ascii="Times New Roman" w:hAnsi="Times New Roman" w:cs="Times New Roman"/>
          <w:color w:val="000000"/>
          <w:sz w:val="24"/>
          <w:szCs w:val="24"/>
          <w:shd w:val="clear" w:color="auto" w:fill="FFFFFF"/>
        </w:rPr>
        <w:t>. Look at the</w:t>
      </w:r>
      <w:r w:rsidR="00040C38">
        <w:rPr>
          <w:rFonts w:ascii="Times New Roman" w:hAnsi="Times New Roman" w:cs="Times New Roman"/>
          <w:color w:val="000000"/>
          <w:sz w:val="24"/>
          <w:szCs w:val="24"/>
          <w:shd w:val="clear" w:color="auto" w:fill="FFFFFF"/>
        </w:rPr>
        <w:t xml:space="preserve"> movie Remember the Titans. It wasn’t </w:t>
      </w:r>
      <w:r w:rsidR="00A320CE">
        <w:rPr>
          <w:noProof/>
        </w:rPr>
        <w:drawing>
          <wp:anchor distT="0" distB="0" distL="114300" distR="114300" simplePos="0" relativeHeight="251663360" behindDoc="1" locked="0" layoutInCell="1" allowOverlap="1" wp14:anchorId="07E10197" wp14:editId="5E06A498">
            <wp:simplePos x="0" y="0"/>
            <wp:positionH relativeFrom="column">
              <wp:posOffset>104775</wp:posOffset>
            </wp:positionH>
            <wp:positionV relativeFrom="paragraph">
              <wp:posOffset>76200</wp:posOffset>
            </wp:positionV>
            <wp:extent cx="3590925" cy="2420620"/>
            <wp:effectExtent l="0" t="0" r="9525" b="0"/>
            <wp:wrapTight wrapText="bothSides">
              <wp:wrapPolygon edited="0">
                <wp:start x="0" y="0"/>
                <wp:lineTo x="0" y="21419"/>
                <wp:lineTo x="21543" y="21419"/>
                <wp:lineTo x="21543" y="0"/>
                <wp:lineTo x="0" y="0"/>
              </wp:wrapPolygon>
            </wp:wrapTight>
            <wp:docPr id="6" name="Picture 6" descr="http://jaymckinnon.com/blog/wp-content/uploads/2010/05/remember-the-titan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aymckinnon.com/blog/wp-content/uploads/2010/05/remember-the-titans-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90925" cy="2420620"/>
                    </a:xfrm>
                    <a:prstGeom prst="rect">
                      <a:avLst/>
                    </a:prstGeom>
                    <a:noFill/>
                    <a:ln>
                      <a:noFill/>
                    </a:ln>
                  </pic:spPr>
                </pic:pic>
              </a:graphicData>
            </a:graphic>
            <wp14:sizeRelH relativeFrom="page">
              <wp14:pctWidth>0</wp14:pctWidth>
            </wp14:sizeRelH>
            <wp14:sizeRelV relativeFrom="page">
              <wp14:pctHeight>0</wp14:pctHeight>
            </wp14:sizeRelV>
          </wp:anchor>
        </w:drawing>
      </w:r>
      <w:r w:rsidR="00040C38">
        <w:rPr>
          <w:rFonts w:ascii="Times New Roman" w:hAnsi="Times New Roman" w:cs="Times New Roman"/>
          <w:color w:val="000000"/>
          <w:sz w:val="24"/>
          <w:szCs w:val="24"/>
          <w:shd w:val="clear" w:color="auto" w:fill="FFFFFF"/>
        </w:rPr>
        <w:t xml:space="preserve">just about learning how to bring the two together, but also dealing with the differences that they encountered. </w:t>
      </w:r>
    </w:p>
    <w:p w:rsidR="00040C38" w:rsidRDefault="00040C38" w:rsidP="00E139B5">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What guy would ever be okay with losing to a girl? This fact alone woul</w:t>
      </w:r>
      <w:r w:rsidR="002B6502">
        <w:rPr>
          <w:rFonts w:ascii="Times New Roman" w:hAnsi="Times New Roman" w:cs="Times New Roman"/>
          <w:color w:val="000000"/>
          <w:sz w:val="24"/>
          <w:szCs w:val="24"/>
          <w:shd w:val="clear" w:color="auto" w:fill="FFFFFF"/>
        </w:rPr>
        <w:t xml:space="preserve">d increase the competition and raise the level of commitment. Despite the fact that we are built differently than guys are, does not mean that we can’t beat them in sports. The Mighty Cheetahs proved this when they went up against the boys team that they </w:t>
      </w:r>
      <w:r w:rsidR="0090477E">
        <w:rPr>
          <w:rFonts w:ascii="Times New Roman" w:hAnsi="Times New Roman" w:cs="Times New Roman"/>
          <w:color w:val="000000"/>
          <w:sz w:val="24"/>
          <w:szCs w:val="24"/>
          <w:shd w:val="clear" w:color="auto" w:fill="FFFFFF"/>
        </w:rPr>
        <w:t>played. More than anything I see this as a pride issue for the guys that play sports. I think that they have the opinion that if we play with girls, than we are lowering ourselves down to their level. If no one ever gives it a chance or tries it, how will they know the outcome?</w:t>
      </w:r>
      <w:r w:rsidR="00A320CE">
        <w:rPr>
          <w:rFonts w:ascii="Times New Roman" w:hAnsi="Times New Roman" w:cs="Times New Roman"/>
          <w:color w:val="000000"/>
          <w:sz w:val="24"/>
          <w:szCs w:val="24"/>
          <w:shd w:val="clear" w:color="auto" w:fill="FFFFFF"/>
        </w:rPr>
        <w:t xml:space="preserve"> Guys need to swallow their pride, and the girls need to earn the respect and right to play with them. So why not give us chance?</w:t>
      </w:r>
      <w:r w:rsidR="0090477E">
        <w:rPr>
          <w:rFonts w:ascii="Times New Roman" w:hAnsi="Times New Roman" w:cs="Times New Roman"/>
          <w:color w:val="000000"/>
          <w:sz w:val="24"/>
          <w:szCs w:val="24"/>
          <w:shd w:val="clear" w:color="auto" w:fill="FFFFFF"/>
        </w:rPr>
        <w:t xml:space="preserve"> </w:t>
      </w:r>
    </w:p>
    <w:p w:rsidR="00A320CE" w:rsidRDefault="00A320CE" w:rsidP="00E139B5">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br w:type="page"/>
      </w:r>
    </w:p>
    <w:p w:rsidR="00A320CE" w:rsidRDefault="00A320CE" w:rsidP="00A320CE">
      <w:pPr>
        <w:spacing w:line="480" w:lineRule="auto"/>
        <w:jc w:val="center"/>
        <w:rPr>
          <w:rFonts w:ascii="Times New Roman" w:hAnsi="Times New Roman" w:cs="Times New Roman"/>
          <w:b/>
          <w:i/>
          <w:sz w:val="24"/>
          <w:szCs w:val="28"/>
        </w:rPr>
      </w:pPr>
      <w:r w:rsidRPr="00A320CE">
        <w:rPr>
          <w:rFonts w:ascii="Times New Roman" w:hAnsi="Times New Roman" w:cs="Times New Roman"/>
          <w:b/>
          <w:i/>
          <w:sz w:val="24"/>
          <w:szCs w:val="28"/>
        </w:rPr>
        <w:lastRenderedPageBreak/>
        <w:t>Work Cited Sources</w:t>
      </w:r>
    </w:p>
    <w:p w:rsidR="00A320CE" w:rsidRPr="00A320CE" w:rsidRDefault="00A320CE" w:rsidP="00A320CE">
      <w:pPr>
        <w:ind w:left="720" w:hanging="720"/>
        <w:rPr>
          <w:color w:val="000000"/>
          <w:shd w:val="clear" w:color="auto" w:fill="FFFFFF"/>
        </w:rPr>
      </w:pPr>
      <w:r w:rsidRPr="00A320CE">
        <w:rPr>
          <w:color w:val="000000"/>
          <w:shd w:val="clear" w:color="auto" w:fill="FFFFFF"/>
        </w:rPr>
        <w:t>"Athletics Under Title IX." </w:t>
      </w:r>
      <w:r w:rsidRPr="00A320CE">
        <w:rPr>
          <w:i/>
          <w:iCs/>
          <w:color w:val="000000"/>
          <w:shd w:val="clear" w:color="auto" w:fill="FFFFFF"/>
        </w:rPr>
        <w:t>TitleIX.info</w:t>
      </w:r>
      <w:r w:rsidR="00BC5F59">
        <w:rPr>
          <w:color w:val="000000"/>
          <w:shd w:val="clear" w:color="auto" w:fill="FFFFFF"/>
        </w:rPr>
        <w:t>. N.p., n.d. Web. 4th</w:t>
      </w:r>
      <w:r w:rsidRPr="00A320CE">
        <w:rPr>
          <w:color w:val="000000"/>
          <w:shd w:val="clear" w:color="auto" w:fill="FFFFFF"/>
        </w:rPr>
        <w:t xml:space="preserve"> Dec. 2012. &lt;http://www.titleix.info/10-Key-Areas-of-Title-IX/Athletics.aspx&gt;.</w:t>
      </w:r>
    </w:p>
    <w:p w:rsidR="00A320CE" w:rsidRPr="00A320CE" w:rsidRDefault="00A320CE" w:rsidP="00A320CE">
      <w:pPr>
        <w:ind w:left="720" w:hanging="720"/>
        <w:rPr>
          <w:color w:val="000000"/>
          <w:shd w:val="clear" w:color="auto" w:fill="FFFFFF"/>
        </w:rPr>
      </w:pPr>
      <w:r w:rsidRPr="00A320CE">
        <w:rPr>
          <w:color w:val="000000"/>
          <w:shd w:val="clear" w:color="auto" w:fill="FFFFFF"/>
        </w:rPr>
        <w:t>Cassel, Jean. "Gender Discrimination in Sports." </w:t>
      </w:r>
      <w:r w:rsidRPr="00A320CE">
        <w:rPr>
          <w:i/>
          <w:iCs/>
          <w:color w:val="000000"/>
          <w:shd w:val="clear" w:color="auto" w:fill="FFFFFF"/>
        </w:rPr>
        <w:t>LIVESTRONG.COM</w:t>
      </w:r>
      <w:r w:rsidRPr="00A320CE">
        <w:rPr>
          <w:color w:val="000000"/>
          <w:shd w:val="clear" w:color="auto" w:fill="FFFFFF"/>
        </w:rPr>
        <w:t>. Liv</w:t>
      </w:r>
      <w:r w:rsidR="00BC5F59">
        <w:rPr>
          <w:color w:val="000000"/>
          <w:shd w:val="clear" w:color="auto" w:fill="FFFFFF"/>
        </w:rPr>
        <w:t>estrong, 14th June 2011. Web. 4th</w:t>
      </w:r>
      <w:r w:rsidRPr="00A320CE">
        <w:rPr>
          <w:color w:val="000000"/>
          <w:shd w:val="clear" w:color="auto" w:fill="FFFFFF"/>
        </w:rPr>
        <w:t xml:space="preserve"> Dec. 2012. &lt;http://www.livestrong.com/article/247625-gender-discrimination-in-sports/&gt;.</w:t>
      </w:r>
    </w:p>
    <w:p w:rsidR="00A320CE" w:rsidRPr="00A320CE" w:rsidRDefault="00A320CE" w:rsidP="00A320CE">
      <w:pPr>
        <w:ind w:left="720" w:hanging="720"/>
        <w:rPr>
          <w:color w:val="000000"/>
          <w:shd w:val="clear" w:color="auto" w:fill="FFFFFF"/>
        </w:rPr>
      </w:pPr>
      <w:r w:rsidRPr="00A320CE">
        <w:rPr>
          <w:color w:val="000000"/>
          <w:shd w:val="clear" w:color="auto" w:fill="FFFFFF"/>
        </w:rPr>
        <w:t>Hinckley, David. "HBO's 'Kick Like a Girl' Shows Girls Taking a Shot at Boys' Soccer." </w:t>
      </w:r>
      <w:r w:rsidRPr="00A320CE">
        <w:rPr>
          <w:i/>
          <w:iCs/>
          <w:color w:val="000000"/>
          <w:shd w:val="clear" w:color="auto" w:fill="FFFFFF"/>
        </w:rPr>
        <w:t>New York Daily News</w:t>
      </w:r>
      <w:r w:rsidRPr="00A320CE">
        <w:rPr>
          <w:color w:val="000000"/>
          <w:shd w:val="clear" w:color="auto" w:fill="FFFFFF"/>
        </w:rPr>
        <w:t>. Da</w:t>
      </w:r>
      <w:r w:rsidR="00BC5F59">
        <w:rPr>
          <w:color w:val="000000"/>
          <w:shd w:val="clear" w:color="auto" w:fill="FFFFFF"/>
        </w:rPr>
        <w:t>ily News, 28th May 2009. Web. 4th</w:t>
      </w:r>
      <w:r w:rsidRPr="00A320CE">
        <w:rPr>
          <w:color w:val="000000"/>
          <w:shd w:val="clear" w:color="auto" w:fill="FFFFFF"/>
        </w:rPr>
        <w:t xml:space="preserve"> Dec. 2012. &lt;http://articles.nydailynews.com/2009-05-28/entertainment/17923411_1_boys-girl-thursday-night-girls-sound&gt;.</w:t>
      </w:r>
    </w:p>
    <w:p w:rsidR="00A320CE" w:rsidRPr="00A320CE" w:rsidRDefault="00A320CE" w:rsidP="00A320CE">
      <w:pPr>
        <w:ind w:left="720" w:hanging="720"/>
      </w:pPr>
      <w:r w:rsidRPr="00A320CE">
        <w:rPr>
          <w:color w:val="000000"/>
          <w:shd w:val="clear" w:color="auto" w:fill="FFFFFF"/>
        </w:rPr>
        <w:t>"Kick Like a Girl." </w:t>
      </w:r>
      <w:r w:rsidRPr="00A320CE">
        <w:rPr>
          <w:i/>
          <w:iCs/>
          <w:color w:val="000000"/>
          <w:shd w:val="clear" w:color="auto" w:fill="FFFFFF"/>
        </w:rPr>
        <w:t>HBO</w:t>
      </w:r>
      <w:r w:rsidRPr="00A320CE">
        <w:rPr>
          <w:color w:val="000000"/>
          <w:shd w:val="clear" w:color="auto" w:fill="FFFFFF"/>
        </w:rPr>
        <w:t xml:space="preserve">. N.p., n.d. Web. </w:t>
      </w:r>
      <w:r w:rsidR="00BC5F59">
        <w:rPr>
          <w:color w:val="000000"/>
          <w:shd w:val="clear" w:color="auto" w:fill="FFFFFF"/>
        </w:rPr>
        <w:t>4th</w:t>
      </w:r>
      <w:r w:rsidRPr="00A320CE">
        <w:rPr>
          <w:color w:val="000000"/>
          <w:shd w:val="clear" w:color="auto" w:fill="FFFFFF"/>
        </w:rPr>
        <w:t xml:space="preserve"> Dec. 2012. &lt;http://www.hbo.com/documentaries/kick-like-a-girl/index.html&gt;.</w:t>
      </w:r>
    </w:p>
    <w:p w:rsidR="00A320CE" w:rsidRPr="00A320CE" w:rsidRDefault="00A320CE" w:rsidP="00A320CE">
      <w:pPr>
        <w:ind w:left="720" w:hanging="720"/>
        <w:rPr>
          <w:color w:val="000000"/>
          <w:shd w:val="clear" w:color="auto" w:fill="FFFFFF"/>
        </w:rPr>
      </w:pPr>
      <w:r w:rsidRPr="00A320CE">
        <w:rPr>
          <w:color w:val="000000"/>
          <w:shd w:val="clear" w:color="auto" w:fill="FFFFFF"/>
        </w:rPr>
        <w:t>"Title IX Legislative Chronology." </w:t>
      </w:r>
      <w:r w:rsidRPr="00A320CE">
        <w:rPr>
          <w:i/>
          <w:iCs/>
          <w:color w:val="000000"/>
          <w:shd w:val="clear" w:color="auto" w:fill="FFFFFF"/>
        </w:rPr>
        <w:t>Women's Sports Foundation</w:t>
      </w:r>
      <w:r w:rsidR="00BC5F59">
        <w:rPr>
          <w:color w:val="000000"/>
          <w:shd w:val="clear" w:color="auto" w:fill="FFFFFF"/>
        </w:rPr>
        <w:t>. N.p., n.d. Web. 0</w:t>
      </w:r>
      <w:r w:rsidRPr="00A320CE">
        <w:rPr>
          <w:color w:val="000000"/>
          <w:shd w:val="clear" w:color="auto" w:fill="FFFFFF"/>
        </w:rPr>
        <w:t xml:space="preserve"> Dec. 2012. &lt;http://www.womenssportsfoundation.org/en/home/advocate/title-ix-and-issues/history-of-title-ix/history-of-title-ix&gt;.</w:t>
      </w:r>
    </w:p>
    <w:p w:rsidR="00A320CE" w:rsidRPr="00A320CE" w:rsidRDefault="00A320CE" w:rsidP="00A320CE"/>
    <w:p w:rsidR="00A320CE" w:rsidRPr="00A320CE" w:rsidRDefault="00A320CE" w:rsidP="00A320CE">
      <w:pPr>
        <w:spacing w:line="480" w:lineRule="auto"/>
        <w:rPr>
          <w:rFonts w:ascii="Times New Roman" w:hAnsi="Times New Roman" w:cs="Times New Roman"/>
          <w:b/>
          <w:i/>
          <w:sz w:val="24"/>
          <w:szCs w:val="28"/>
        </w:rPr>
      </w:pPr>
    </w:p>
    <w:sectPr w:rsidR="00A320CE" w:rsidRPr="00A320C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D13" w:rsidRDefault="00635D13" w:rsidP="00210681">
      <w:pPr>
        <w:spacing w:after="0" w:line="240" w:lineRule="auto"/>
      </w:pPr>
      <w:r>
        <w:separator/>
      </w:r>
    </w:p>
  </w:endnote>
  <w:endnote w:type="continuationSeparator" w:id="0">
    <w:p w:rsidR="00635D13" w:rsidRDefault="00635D13" w:rsidP="00210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D13" w:rsidRDefault="00635D13" w:rsidP="00210681">
      <w:pPr>
        <w:spacing w:after="0" w:line="240" w:lineRule="auto"/>
      </w:pPr>
      <w:r>
        <w:separator/>
      </w:r>
    </w:p>
  </w:footnote>
  <w:footnote w:type="continuationSeparator" w:id="0">
    <w:p w:rsidR="00635D13" w:rsidRDefault="00635D13" w:rsidP="002106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681" w:rsidRDefault="00210681">
    <w:pPr>
      <w:pStyle w:val="Header"/>
      <w:jc w:val="right"/>
    </w:pPr>
    <w:r>
      <w:t xml:space="preserve">Ochsenbein </w:t>
    </w:r>
    <w:sdt>
      <w:sdtPr>
        <w:id w:val="-62369376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716B3">
          <w:rPr>
            <w:noProof/>
          </w:rPr>
          <w:t>1</w:t>
        </w:r>
        <w:r>
          <w:rPr>
            <w:noProof/>
          </w:rPr>
          <w:fldChar w:fldCharType="end"/>
        </w:r>
      </w:sdtContent>
    </w:sdt>
  </w:p>
  <w:p w:rsidR="00210681" w:rsidRDefault="002106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ACD"/>
    <w:rsid w:val="00040C38"/>
    <w:rsid w:val="00210681"/>
    <w:rsid w:val="002B6502"/>
    <w:rsid w:val="002C4412"/>
    <w:rsid w:val="004716B3"/>
    <w:rsid w:val="004C1F9F"/>
    <w:rsid w:val="00635D13"/>
    <w:rsid w:val="006A1060"/>
    <w:rsid w:val="006A6B38"/>
    <w:rsid w:val="0090477E"/>
    <w:rsid w:val="009B246D"/>
    <w:rsid w:val="009B249A"/>
    <w:rsid w:val="00A320CE"/>
    <w:rsid w:val="00A56BEF"/>
    <w:rsid w:val="00B772EF"/>
    <w:rsid w:val="00BC5F59"/>
    <w:rsid w:val="00CE7504"/>
    <w:rsid w:val="00D007C7"/>
    <w:rsid w:val="00E139B5"/>
    <w:rsid w:val="00E46BBA"/>
    <w:rsid w:val="00F36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C1F9F"/>
  </w:style>
  <w:style w:type="character" w:styleId="Hyperlink">
    <w:name w:val="Hyperlink"/>
    <w:basedOn w:val="DefaultParagraphFont"/>
    <w:uiPriority w:val="99"/>
    <w:semiHidden/>
    <w:unhideWhenUsed/>
    <w:rsid w:val="004C1F9F"/>
    <w:rPr>
      <w:color w:val="0000FF"/>
      <w:u w:val="single"/>
    </w:rPr>
  </w:style>
  <w:style w:type="paragraph" w:styleId="BalloonText">
    <w:name w:val="Balloon Text"/>
    <w:basedOn w:val="Normal"/>
    <w:link w:val="BalloonTextChar"/>
    <w:uiPriority w:val="99"/>
    <w:semiHidden/>
    <w:unhideWhenUsed/>
    <w:rsid w:val="00B77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2EF"/>
    <w:rPr>
      <w:rFonts w:ascii="Tahoma" w:hAnsi="Tahoma" w:cs="Tahoma"/>
      <w:sz w:val="16"/>
      <w:szCs w:val="16"/>
    </w:rPr>
  </w:style>
  <w:style w:type="paragraph" w:styleId="Header">
    <w:name w:val="header"/>
    <w:basedOn w:val="Normal"/>
    <w:link w:val="HeaderChar"/>
    <w:uiPriority w:val="99"/>
    <w:unhideWhenUsed/>
    <w:rsid w:val="00210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681"/>
  </w:style>
  <w:style w:type="paragraph" w:styleId="Footer">
    <w:name w:val="footer"/>
    <w:basedOn w:val="Normal"/>
    <w:link w:val="FooterChar"/>
    <w:uiPriority w:val="99"/>
    <w:unhideWhenUsed/>
    <w:rsid w:val="00210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6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C1F9F"/>
  </w:style>
  <w:style w:type="character" w:styleId="Hyperlink">
    <w:name w:val="Hyperlink"/>
    <w:basedOn w:val="DefaultParagraphFont"/>
    <w:uiPriority w:val="99"/>
    <w:semiHidden/>
    <w:unhideWhenUsed/>
    <w:rsid w:val="004C1F9F"/>
    <w:rPr>
      <w:color w:val="0000FF"/>
      <w:u w:val="single"/>
    </w:rPr>
  </w:style>
  <w:style w:type="paragraph" w:styleId="BalloonText">
    <w:name w:val="Balloon Text"/>
    <w:basedOn w:val="Normal"/>
    <w:link w:val="BalloonTextChar"/>
    <w:uiPriority w:val="99"/>
    <w:semiHidden/>
    <w:unhideWhenUsed/>
    <w:rsid w:val="00B77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2EF"/>
    <w:rPr>
      <w:rFonts w:ascii="Tahoma" w:hAnsi="Tahoma" w:cs="Tahoma"/>
      <w:sz w:val="16"/>
      <w:szCs w:val="16"/>
    </w:rPr>
  </w:style>
  <w:style w:type="paragraph" w:styleId="Header">
    <w:name w:val="header"/>
    <w:basedOn w:val="Normal"/>
    <w:link w:val="HeaderChar"/>
    <w:uiPriority w:val="99"/>
    <w:unhideWhenUsed/>
    <w:rsid w:val="00210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681"/>
  </w:style>
  <w:style w:type="paragraph" w:styleId="Footer">
    <w:name w:val="footer"/>
    <w:basedOn w:val="Normal"/>
    <w:link w:val="FooterChar"/>
    <w:uiPriority w:val="99"/>
    <w:unhideWhenUsed/>
    <w:rsid w:val="00210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5</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Corril</dc:creator>
  <cp:lastModifiedBy>toddox</cp:lastModifiedBy>
  <cp:revision>3</cp:revision>
  <dcterms:created xsi:type="dcterms:W3CDTF">2012-12-04T09:12:00Z</dcterms:created>
  <dcterms:modified xsi:type="dcterms:W3CDTF">2012-12-10T15:22:00Z</dcterms:modified>
</cp:coreProperties>
</file>